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5A9" w:rsidRPr="004E05A9" w:rsidRDefault="004E05A9" w:rsidP="004E05A9">
      <w:pPr>
        <w:spacing w:after="0" w:line="240" w:lineRule="auto"/>
        <w:rPr>
          <w:rFonts w:ascii="Times New Roman" w:eastAsia="Times New Roman" w:hAnsi="Times New Roman" w:cs="Times New Roman"/>
          <w:sz w:val="24"/>
          <w:szCs w:val="24"/>
          <w:lang w:val="en-GB" w:eastAsia="sv-SE"/>
        </w:rPr>
      </w:pPr>
      <w:r w:rsidRPr="004E05A9">
        <w:rPr>
          <w:rFonts w:ascii="-webkit-standard" w:eastAsia="Times New Roman" w:hAnsi="-webkit-standard" w:cs="Times New Roman"/>
          <w:color w:val="000000"/>
          <w:sz w:val="27"/>
          <w:szCs w:val="27"/>
          <w:shd w:val="clear" w:color="auto" w:fill="FFFFFF"/>
          <w:lang w:val="en-GB" w:eastAsia="sv-SE"/>
        </w:rPr>
        <w:t>Dear Dancing friends</w:t>
      </w: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We hope you’re all well, despite the grim weather and world news.  It can be difficult to think of other matters at times, but perhaps you’ll be kind enough to consider this suggestion.</w:t>
      </w: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Pia’s ‘Heartbeat’ themed weekend last June received a lot of positive feedback and since then a few people have asked if we’ll repeat the event.  Pia is very happy to come again and Vicki and I are prepared to arrange it so this is your invitation!  Pia especially asked that we invite you all. </w:t>
      </w: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We have booked the weekend of 13 - 15 June 2025.  The cost will be £395 for full board, accommodation and teaching.  Many of you will be familiar with the Royal Agricultural University in Cirencester and know that the grounds make a beautiful setting for the weekend.  The hall we dance in is spacious with a good wooden floor.</w:t>
      </w: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 xml:space="preserve">We will need at least 20 dancers to make the event viable so would welcome </w:t>
      </w:r>
      <w:proofErr w:type="spellStart"/>
      <w:r w:rsidRPr="004E05A9">
        <w:rPr>
          <w:rFonts w:ascii="Helvetica" w:eastAsia="Times New Roman" w:hAnsi="Helvetica" w:cs="Times New Roman"/>
          <w:color w:val="000000"/>
          <w:lang w:val="en-GB" w:eastAsia="sv-SE"/>
        </w:rPr>
        <w:t>feed back</w:t>
      </w:r>
      <w:proofErr w:type="spellEnd"/>
      <w:r w:rsidRPr="004E05A9">
        <w:rPr>
          <w:rFonts w:ascii="Helvetica" w:eastAsia="Times New Roman" w:hAnsi="Helvetica" w:cs="Times New Roman"/>
          <w:color w:val="000000"/>
          <w:lang w:val="en-GB" w:eastAsia="sv-SE"/>
        </w:rPr>
        <w:t xml:space="preserve"> from you to know if you are likely to come or will definitely not be even thinking about it.  We’d also encourage you to mention it to friends who may be interested.</w:t>
      </w: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We’ll be asking for deposits in September.</w:t>
      </w: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Please give this some thought and get back to us.</w:t>
      </w: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I’ll finish with Pia’s own words.</w:t>
      </w:r>
    </w:p>
    <w:p w:rsidR="004E05A9" w:rsidRPr="004E05A9" w:rsidRDefault="004E05A9" w:rsidP="004E05A9">
      <w:pPr>
        <w:shd w:val="clear" w:color="auto" w:fill="FFFFFF"/>
        <w:spacing w:after="0" w:line="240" w:lineRule="auto"/>
        <w:rPr>
          <w:rFonts w:ascii="Helvetica" w:eastAsia="Times New Roman" w:hAnsi="Helvetica" w:cs="Times New Roman"/>
          <w:color w:val="000000"/>
          <w:lang w:val="en-GB" w:eastAsia="sv-SE"/>
        </w:rPr>
      </w:pPr>
    </w:p>
    <w:p w:rsidR="004E05A9" w:rsidRPr="004E05A9" w:rsidRDefault="004E05A9" w:rsidP="004E05A9">
      <w:pPr>
        <w:shd w:val="clear" w:color="auto" w:fill="FFFFFF"/>
        <w:spacing w:after="120" w:line="240" w:lineRule="auto"/>
        <w:rPr>
          <w:rFonts w:ascii="Helvetica" w:eastAsia="Times New Roman" w:hAnsi="Helvetica" w:cs="Times New Roman"/>
          <w:color w:val="000000"/>
          <w:sz w:val="24"/>
          <w:szCs w:val="24"/>
          <w:lang w:val="en-GB" w:eastAsia="sv-SE"/>
        </w:rPr>
      </w:pPr>
      <w:r w:rsidRPr="004E05A9">
        <w:rPr>
          <w:rFonts w:ascii="Helvetica" w:eastAsia="Times New Roman" w:hAnsi="Helvetica" w:cs="Times New Roman"/>
          <w:color w:val="000000"/>
          <w:sz w:val="24"/>
          <w:szCs w:val="24"/>
          <w:lang w:val="en-GB" w:eastAsia="sv-SE"/>
        </w:rPr>
        <w:t>Thanksgiving – a dance workshop</w:t>
      </w: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I heard a song on the radio one late winter's night, it went right past everything else I was doing and straight in. Now it’s a dance. Thanksgiving.</w:t>
      </w: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i/>
          <w:iCs/>
          <w:color w:val="000000"/>
          <w:lang w:val="en-GB" w:eastAsia="sv-SE"/>
        </w:rPr>
        <w:t>Life keeps on giving a million stars and a million tears</w:t>
      </w: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i/>
          <w:iCs/>
          <w:color w:val="000000"/>
          <w:lang w:val="en-GB" w:eastAsia="sv-SE"/>
        </w:rPr>
        <w:t>Love keeps on lifting us up again</w:t>
      </w: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I’d love to share this dance with you – and many more - when I come back to lovely RAU at Cirencester in 2025.</w:t>
      </w: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We will dance about all life keeps on giving us, and the love dancing might let us find and keep.</w:t>
      </w: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I invite you to explore the theme with me, through my own choreographies, maybe some others’ as well, and probably a traditional dance or two.</w:t>
      </w: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Pia has spent 30 years with dances from many times and cultures. She works with circle dance in many ways in seminars and workshops, in Sweden, abroad and on zoom. </w:t>
      </w: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Close to her heart is the legacy of patterns and stories that generations of dancers have carried to us over the millennia and which can also be found in modern circle dance choreographies, not least her own. Pia’s dance work is resonating from her various previous lives as, among other things, a literary researcher, teacher of analytical psychology and gardener.</w:t>
      </w:r>
    </w:p>
    <w:p w:rsidR="004E05A9" w:rsidRPr="004E05A9" w:rsidRDefault="004E05A9" w:rsidP="004E05A9">
      <w:pPr>
        <w:shd w:val="clear" w:color="auto" w:fill="FFFFFF"/>
        <w:spacing w:after="120" w:line="240" w:lineRule="auto"/>
        <w:rPr>
          <w:rFonts w:ascii="Helvetica" w:eastAsia="Times New Roman" w:hAnsi="Helvetica" w:cs="Times New Roman"/>
          <w:color w:val="0B4CB4"/>
          <w:lang w:val="en-GB" w:eastAsia="sv-SE"/>
        </w:rPr>
      </w:pPr>
      <w:hyperlink r:id="rId4" w:tgtFrame="_blank" w:history="1">
        <w:r w:rsidRPr="004E05A9">
          <w:rPr>
            <w:rFonts w:ascii="Helvetica" w:eastAsia="Times New Roman" w:hAnsi="Helvetica" w:cs="Times New Roman"/>
            <w:color w:val="D22B2B"/>
            <w:lang w:val="en-GB" w:eastAsia="sv-SE"/>
          </w:rPr>
          <w:t>www.pialam</w:t>
        </w:r>
      </w:hyperlink>
      <w:hyperlink r:id="rId5" w:tgtFrame="_blank" w:history="1">
        <w:r w:rsidRPr="004E05A9">
          <w:rPr>
            <w:rFonts w:ascii="Helvetica" w:eastAsia="Times New Roman" w:hAnsi="Helvetica" w:cs="Times New Roman"/>
            <w:color w:val="D22B2B"/>
            <w:lang w:val="en-GB" w:eastAsia="sv-SE"/>
          </w:rPr>
          <w:t>berth.se</w:t>
        </w:r>
      </w:hyperlink>
      <w:r w:rsidRPr="004E05A9">
        <w:rPr>
          <w:rFonts w:ascii="Helvetica" w:eastAsia="Times New Roman" w:hAnsi="Helvetica" w:cs="Times New Roman"/>
          <w:color w:val="0B4CB4"/>
          <w:u w:val="single"/>
          <w:lang w:val="en-GB" w:eastAsia="sv-SE"/>
        </w:rPr>
        <w:t>.</w:t>
      </w:r>
    </w:p>
    <w:p w:rsidR="004E05A9" w:rsidRPr="004E05A9" w:rsidRDefault="004E05A9" w:rsidP="004E05A9">
      <w:pPr>
        <w:shd w:val="clear" w:color="auto" w:fill="FFFFFF"/>
        <w:spacing w:after="120" w:line="240" w:lineRule="auto"/>
        <w:rPr>
          <w:rFonts w:ascii="Helvetica" w:eastAsia="Times New Roman" w:hAnsi="Helvetica" w:cs="Times New Roman"/>
          <w:color w:val="0B4CB4"/>
          <w:lang w:val="en-GB" w:eastAsia="sv-SE"/>
        </w:rPr>
      </w:pPr>
    </w:p>
    <w:p w:rsidR="004E05A9"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Best wishes </w:t>
      </w:r>
    </w:p>
    <w:p w:rsidR="00000ACF" w:rsidRPr="004E05A9" w:rsidRDefault="004E05A9" w:rsidP="004E05A9">
      <w:pPr>
        <w:shd w:val="clear" w:color="auto" w:fill="FFFFFF"/>
        <w:spacing w:after="120" w:line="240" w:lineRule="auto"/>
        <w:rPr>
          <w:rFonts w:ascii="Helvetica" w:eastAsia="Times New Roman" w:hAnsi="Helvetica" w:cs="Times New Roman"/>
          <w:color w:val="000000"/>
          <w:lang w:val="en-GB" w:eastAsia="sv-SE"/>
        </w:rPr>
      </w:pPr>
      <w:r w:rsidRPr="004E05A9">
        <w:rPr>
          <w:rFonts w:ascii="Helvetica" w:eastAsia="Times New Roman" w:hAnsi="Helvetica" w:cs="Times New Roman"/>
          <w:color w:val="000000"/>
          <w:lang w:val="en-GB" w:eastAsia="sv-SE"/>
        </w:rPr>
        <w:t>Sue and Vicki</w:t>
      </w:r>
      <w:bookmarkStart w:id="0" w:name="_GoBack"/>
      <w:bookmarkEnd w:id="0"/>
    </w:p>
    <w:sectPr w:rsidR="00000ACF" w:rsidRPr="004E0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A9"/>
    <w:rsid w:val="00000ACF"/>
    <w:rsid w:val="004E0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BDAC5-FCE0-470F-93CE-23688B7D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40494">
      <w:bodyDiv w:val="1"/>
      <w:marLeft w:val="0"/>
      <w:marRight w:val="0"/>
      <w:marTop w:val="0"/>
      <w:marBottom w:val="0"/>
      <w:divBdr>
        <w:top w:val="none" w:sz="0" w:space="0" w:color="auto"/>
        <w:left w:val="none" w:sz="0" w:space="0" w:color="auto"/>
        <w:bottom w:val="none" w:sz="0" w:space="0" w:color="auto"/>
        <w:right w:val="none" w:sz="0" w:space="0" w:color="auto"/>
      </w:divBdr>
      <w:divsChild>
        <w:div w:id="948314817">
          <w:marLeft w:val="0"/>
          <w:marRight w:val="0"/>
          <w:marTop w:val="0"/>
          <w:marBottom w:val="0"/>
          <w:divBdr>
            <w:top w:val="none" w:sz="0" w:space="0" w:color="auto"/>
            <w:left w:val="none" w:sz="0" w:space="0" w:color="auto"/>
            <w:bottom w:val="none" w:sz="0" w:space="0" w:color="auto"/>
            <w:right w:val="none" w:sz="0" w:space="0" w:color="auto"/>
          </w:divBdr>
        </w:div>
        <w:div w:id="1554777918">
          <w:marLeft w:val="0"/>
          <w:marRight w:val="0"/>
          <w:marTop w:val="0"/>
          <w:marBottom w:val="0"/>
          <w:divBdr>
            <w:top w:val="none" w:sz="0" w:space="0" w:color="auto"/>
            <w:left w:val="none" w:sz="0" w:space="0" w:color="auto"/>
            <w:bottom w:val="none" w:sz="0" w:space="0" w:color="auto"/>
            <w:right w:val="none" w:sz="0" w:space="0" w:color="auto"/>
          </w:divBdr>
        </w:div>
        <w:div w:id="1348866829">
          <w:marLeft w:val="0"/>
          <w:marRight w:val="0"/>
          <w:marTop w:val="0"/>
          <w:marBottom w:val="0"/>
          <w:divBdr>
            <w:top w:val="none" w:sz="0" w:space="0" w:color="auto"/>
            <w:left w:val="none" w:sz="0" w:space="0" w:color="auto"/>
            <w:bottom w:val="none" w:sz="0" w:space="0" w:color="auto"/>
            <w:right w:val="none" w:sz="0" w:space="0" w:color="auto"/>
          </w:divBdr>
        </w:div>
        <w:div w:id="1472598094">
          <w:marLeft w:val="0"/>
          <w:marRight w:val="0"/>
          <w:marTop w:val="0"/>
          <w:marBottom w:val="0"/>
          <w:divBdr>
            <w:top w:val="none" w:sz="0" w:space="0" w:color="auto"/>
            <w:left w:val="none" w:sz="0" w:space="0" w:color="auto"/>
            <w:bottom w:val="none" w:sz="0" w:space="0" w:color="auto"/>
            <w:right w:val="none" w:sz="0" w:space="0" w:color="auto"/>
          </w:divBdr>
        </w:div>
        <w:div w:id="503201672">
          <w:marLeft w:val="0"/>
          <w:marRight w:val="0"/>
          <w:marTop w:val="0"/>
          <w:marBottom w:val="0"/>
          <w:divBdr>
            <w:top w:val="none" w:sz="0" w:space="0" w:color="auto"/>
            <w:left w:val="none" w:sz="0" w:space="0" w:color="auto"/>
            <w:bottom w:val="none" w:sz="0" w:space="0" w:color="auto"/>
            <w:right w:val="none" w:sz="0" w:space="0" w:color="auto"/>
          </w:divBdr>
        </w:div>
        <w:div w:id="1839419401">
          <w:marLeft w:val="0"/>
          <w:marRight w:val="0"/>
          <w:marTop w:val="0"/>
          <w:marBottom w:val="0"/>
          <w:divBdr>
            <w:top w:val="none" w:sz="0" w:space="0" w:color="auto"/>
            <w:left w:val="none" w:sz="0" w:space="0" w:color="auto"/>
            <w:bottom w:val="none" w:sz="0" w:space="0" w:color="auto"/>
            <w:right w:val="none" w:sz="0" w:space="0" w:color="auto"/>
          </w:divBdr>
        </w:div>
        <w:div w:id="327097333">
          <w:marLeft w:val="0"/>
          <w:marRight w:val="0"/>
          <w:marTop w:val="0"/>
          <w:marBottom w:val="0"/>
          <w:divBdr>
            <w:top w:val="none" w:sz="0" w:space="0" w:color="auto"/>
            <w:left w:val="none" w:sz="0" w:space="0" w:color="auto"/>
            <w:bottom w:val="none" w:sz="0" w:space="0" w:color="auto"/>
            <w:right w:val="none" w:sz="0" w:space="0" w:color="auto"/>
          </w:divBdr>
        </w:div>
        <w:div w:id="117995978">
          <w:marLeft w:val="0"/>
          <w:marRight w:val="0"/>
          <w:marTop w:val="0"/>
          <w:marBottom w:val="0"/>
          <w:divBdr>
            <w:top w:val="none" w:sz="0" w:space="0" w:color="auto"/>
            <w:left w:val="none" w:sz="0" w:space="0" w:color="auto"/>
            <w:bottom w:val="none" w:sz="0" w:space="0" w:color="auto"/>
            <w:right w:val="none" w:sz="0" w:space="0" w:color="auto"/>
          </w:divBdr>
        </w:div>
        <w:div w:id="1733501936">
          <w:marLeft w:val="0"/>
          <w:marRight w:val="0"/>
          <w:marTop w:val="0"/>
          <w:marBottom w:val="0"/>
          <w:divBdr>
            <w:top w:val="none" w:sz="0" w:space="0" w:color="auto"/>
            <w:left w:val="none" w:sz="0" w:space="0" w:color="auto"/>
            <w:bottom w:val="none" w:sz="0" w:space="0" w:color="auto"/>
            <w:right w:val="none" w:sz="0" w:space="0" w:color="auto"/>
          </w:divBdr>
        </w:div>
        <w:div w:id="1226792658">
          <w:marLeft w:val="0"/>
          <w:marRight w:val="0"/>
          <w:marTop w:val="0"/>
          <w:marBottom w:val="0"/>
          <w:divBdr>
            <w:top w:val="none" w:sz="0" w:space="0" w:color="auto"/>
            <w:left w:val="none" w:sz="0" w:space="0" w:color="auto"/>
            <w:bottom w:val="none" w:sz="0" w:space="0" w:color="auto"/>
            <w:right w:val="none" w:sz="0" w:space="0" w:color="auto"/>
          </w:divBdr>
        </w:div>
        <w:div w:id="878395966">
          <w:marLeft w:val="0"/>
          <w:marRight w:val="0"/>
          <w:marTop w:val="0"/>
          <w:marBottom w:val="0"/>
          <w:divBdr>
            <w:top w:val="none" w:sz="0" w:space="0" w:color="auto"/>
            <w:left w:val="none" w:sz="0" w:space="0" w:color="auto"/>
            <w:bottom w:val="none" w:sz="0" w:space="0" w:color="auto"/>
            <w:right w:val="none" w:sz="0" w:space="0" w:color="auto"/>
          </w:divBdr>
        </w:div>
        <w:div w:id="1546912003">
          <w:marLeft w:val="0"/>
          <w:marRight w:val="0"/>
          <w:marTop w:val="0"/>
          <w:marBottom w:val="0"/>
          <w:divBdr>
            <w:top w:val="none" w:sz="0" w:space="0" w:color="auto"/>
            <w:left w:val="none" w:sz="0" w:space="0" w:color="auto"/>
            <w:bottom w:val="none" w:sz="0" w:space="0" w:color="auto"/>
            <w:right w:val="none" w:sz="0" w:space="0" w:color="auto"/>
          </w:divBdr>
        </w:div>
        <w:div w:id="1253125312">
          <w:marLeft w:val="0"/>
          <w:marRight w:val="0"/>
          <w:marTop w:val="0"/>
          <w:marBottom w:val="0"/>
          <w:divBdr>
            <w:top w:val="none" w:sz="0" w:space="0" w:color="auto"/>
            <w:left w:val="none" w:sz="0" w:space="0" w:color="auto"/>
            <w:bottom w:val="none" w:sz="0" w:space="0" w:color="auto"/>
            <w:right w:val="none" w:sz="0" w:space="0" w:color="auto"/>
          </w:divBdr>
        </w:div>
        <w:div w:id="1214779771">
          <w:marLeft w:val="0"/>
          <w:marRight w:val="0"/>
          <w:marTop w:val="0"/>
          <w:marBottom w:val="0"/>
          <w:divBdr>
            <w:top w:val="none" w:sz="0" w:space="0" w:color="auto"/>
            <w:left w:val="none" w:sz="0" w:space="0" w:color="auto"/>
            <w:bottom w:val="none" w:sz="0" w:space="0" w:color="auto"/>
            <w:right w:val="none" w:sz="0" w:space="0" w:color="auto"/>
          </w:divBdr>
        </w:div>
        <w:div w:id="909080832">
          <w:marLeft w:val="0"/>
          <w:marRight w:val="0"/>
          <w:marTop w:val="0"/>
          <w:marBottom w:val="0"/>
          <w:divBdr>
            <w:top w:val="none" w:sz="0" w:space="0" w:color="auto"/>
            <w:left w:val="none" w:sz="0" w:space="0" w:color="auto"/>
            <w:bottom w:val="none" w:sz="0" w:space="0" w:color="auto"/>
            <w:right w:val="none" w:sz="0" w:space="0" w:color="auto"/>
          </w:divBdr>
        </w:div>
        <w:div w:id="81580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rth.se/" TargetMode="External"/><Relationship Id="rId4" Type="http://schemas.openxmlformats.org/officeDocument/2006/relationships/hyperlink" Target="http://www.pialamberth.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2121</Characters>
  <Application>Microsoft Office Word</Application>
  <DocSecurity>0</DocSecurity>
  <Lines>17</Lines>
  <Paragraphs>5</Paragraphs>
  <ScaleCrop>false</ScaleCrop>
  <Company>Sensus</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dcterms:created xsi:type="dcterms:W3CDTF">2024-04-08T14:59:00Z</dcterms:created>
  <dcterms:modified xsi:type="dcterms:W3CDTF">2024-04-08T15:01:00Z</dcterms:modified>
</cp:coreProperties>
</file>